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D6" w:rsidRPr="00FC0D96" w:rsidRDefault="00FC0D96" w:rsidP="00FC0D96">
      <w:pPr>
        <w:jc w:val="center"/>
        <w:rPr>
          <w:b/>
          <w:i/>
          <w:sz w:val="24"/>
          <w:szCs w:val="24"/>
        </w:rPr>
      </w:pPr>
      <w:r w:rsidRPr="00FC0D96">
        <w:rPr>
          <w:b/>
          <w:i/>
          <w:sz w:val="24"/>
          <w:szCs w:val="24"/>
        </w:rPr>
        <w:t>— A Sample outreach project to a repetitive flood loss area —</w:t>
      </w:r>
    </w:p>
    <w:p w:rsidR="00E552D6" w:rsidRDefault="00E552D6" w:rsidP="00FC0D96">
      <w:pPr>
        <w:pStyle w:val="Commentary"/>
      </w:pPr>
    </w:p>
    <w:p w:rsidR="00E552D6" w:rsidRPr="00FC0D96" w:rsidRDefault="00E552D6" w:rsidP="00FC0D96">
      <w:pPr>
        <w:rPr>
          <w:rFonts w:ascii="Arial" w:hAnsi="Arial" w:cs="Arial"/>
          <w:sz w:val="20"/>
          <w:szCs w:val="20"/>
        </w:rPr>
      </w:pPr>
      <w:r w:rsidRPr="00FC0D96">
        <w:rPr>
          <w:rFonts w:ascii="Arial" w:hAnsi="Arial" w:cs="Arial"/>
          <w:sz w:val="20"/>
          <w:szCs w:val="20"/>
        </w:rPr>
        <w:t>Dear Resident:</w:t>
      </w:r>
    </w:p>
    <w:p w:rsidR="00E552D6" w:rsidRPr="00FC0D96" w:rsidRDefault="00E552D6" w:rsidP="00FC0D96">
      <w:pPr>
        <w:rPr>
          <w:rFonts w:ascii="Arial" w:hAnsi="Arial" w:cs="Arial"/>
          <w:sz w:val="20"/>
          <w:szCs w:val="20"/>
        </w:rPr>
      </w:pPr>
      <w:r w:rsidRPr="00FC0D96">
        <w:rPr>
          <w:rFonts w:ascii="Arial" w:hAnsi="Arial" w:cs="Arial"/>
          <w:sz w:val="20"/>
          <w:szCs w:val="20"/>
        </w:rPr>
        <w:t>You have received this letter because your property is in an area that has been flooded several times. Our community is concerned about repetitive flooding and has an active program to help you protect yourself and your property from future flooding, but here are some things you can do:</w:t>
      </w:r>
    </w:p>
    <w:p w:rsidR="00E552D6" w:rsidRPr="00221A9F" w:rsidRDefault="00E552D6" w:rsidP="00E552D6">
      <w:pPr>
        <w:tabs>
          <w:tab w:val="left" w:pos="720"/>
        </w:tabs>
        <w:ind w:left="720" w:right="246" w:hanging="360"/>
        <w:jc w:val="both"/>
        <w:rPr>
          <w:rFonts w:ascii="Arial" w:eastAsia="Calibri" w:hAnsi="Arial" w:cs="Arial"/>
          <w:sz w:val="20"/>
          <w:szCs w:val="20"/>
        </w:rPr>
      </w:pPr>
      <w:r w:rsidRPr="00221A9F">
        <w:rPr>
          <w:rFonts w:ascii="Arial" w:eastAsia="Calibri" w:hAnsi="Arial" w:cs="Arial"/>
          <w:sz w:val="20"/>
          <w:szCs w:val="20"/>
        </w:rPr>
        <w:t>1.</w:t>
      </w:r>
      <w:r w:rsidRPr="00221A9F">
        <w:rPr>
          <w:rFonts w:ascii="Arial" w:eastAsia="Calibri" w:hAnsi="Arial" w:cs="Arial"/>
          <w:sz w:val="20"/>
          <w:szCs w:val="20"/>
        </w:rPr>
        <w:tab/>
        <w:t xml:space="preserve">Check with the Building Department on the extent of past flooding in your area. Department staff can tell you about the causes of repetitive flooding, what the City is doing about it, and what would be an appropriate flood protection level. </w:t>
      </w:r>
      <w:r>
        <w:rPr>
          <w:rFonts w:ascii="Arial" w:eastAsia="Calibri" w:hAnsi="Arial" w:cs="Arial"/>
          <w:sz w:val="20"/>
          <w:szCs w:val="20"/>
        </w:rPr>
        <w:t xml:space="preserve">The </w:t>
      </w:r>
      <w:r w:rsidRPr="00221A9F">
        <w:rPr>
          <w:rFonts w:ascii="Arial" w:eastAsia="Calibri" w:hAnsi="Arial" w:cs="Arial"/>
          <w:sz w:val="20"/>
          <w:szCs w:val="20"/>
        </w:rPr>
        <w:t>staff can visit your property to discuss flood protection alternatives.</w:t>
      </w:r>
    </w:p>
    <w:p w:rsidR="00E552D6" w:rsidRPr="00221A9F" w:rsidRDefault="00E552D6" w:rsidP="00E552D6">
      <w:pPr>
        <w:tabs>
          <w:tab w:val="left" w:pos="360"/>
        </w:tabs>
        <w:spacing w:after="120"/>
        <w:ind w:left="360" w:right="336"/>
        <w:jc w:val="both"/>
        <w:rPr>
          <w:rFonts w:ascii="Arial" w:eastAsia="Calibri" w:hAnsi="Arial" w:cs="Arial"/>
          <w:sz w:val="20"/>
          <w:szCs w:val="20"/>
        </w:rPr>
      </w:pPr>
      <w:r w:rsidRPr="00221A9F">
        <w:rPr>
          <w:rFonts w:ascii="Arial" w:eastAsia="Calibri" w:hAnsi="Arial" w:cs="Arial"/>
          <w:sz w:val="20"/>
          <w:szCs w:val="20"/>
        </w:rPr>
        <w:t>2.</w:t>
      </w:r>
      <w:r w:rsidRPr="00221A9F">
        <w:rPr>
          <w:rFonts w:ascii="Arial" w:eastAsia="Calibri" w:hAnsi="Arial" w:cs="Arial"/>
          <w:sz w:val="20"/>
          <w:szCs w:val="20"/>
        </w:rPr>
        <w:tab/>
        <w:t>Prepare for flooding by doing the following:</w:t>
      </w:r>
    </w:p>
    <w:p w:rsidR="00E552D6" w:rsidRPr="00221A9F" w:rsidRDefault="00E552D6" w:rsidP="00E552D6">
      <w:pPr>
        <w:tabs>
          <w:tab w:val="left" w:pos="720"/>
        </w:tabs>
        <w:spacing w:after="120"/>
        <w:ind w:left="990" w:right="331" w:hanging="270"/>
        <w:rPr>
          <w:rFonts w:ascii="Arial" w:eastAsia="Calibri" w:hAnsi="Arial" w:cs="Arial"/>
          <w:sz w:val="20"/>
          <w:szCs w:val="20"/>
        </w:rPr>
      </w:pPr>
      <w:r w:rsidRPr="00221A9F">
        <w:rPr>
          <w:rFonts w:ascii="Arial" w:eastAsia="Calibri" w:hAnsi="Arial" w:cs="Arial"/>
          <w:sz w:val="20"/>
          <w:szCs w:val="20"/>
        </w:rPr>
        <w:t>−</w:t>
      </w:r>
      <w:r w:rsidRPr="00221A9F">
        <w:rPr>
          <w:rFonts w:ascii="Arial" w:eastAsia="Calibri" w:hAnsi="Arial" w:cs="Arial"/>
          <w:sz w:val="20"/>
          <w:szCs w:val="20"/>
        </w:rPr>
        <w:tab/>
        <w:t>Know how to shut off the electricity and gas to your house when a flood comes.</w:t>
      </w:r>
    </w:p>
    <w:p w:rsidR="00E552D6" w:rsidRPr="00221A9F" w:rsidRDefault="00E552D6" w:rsidP="00E552D6">
      <w:pPr>
        <w:tabs>
          <w:tab w:val="left" w:pos="720"/>
        </w:tabs>
        <w:spacing w:after="120"/>
        <w:ind w:left="990" w:right="331" w:hanging="270"/>
        <w:rPr>
          <w:rFonts w:ascii="Arial" w:eastAsia="Calibri" w:hAnsi="Arial" w:cs="Arial"/>
          <w:sz w:val="20"/>
          <w:szCs w:val="20"/>
        </w:rPr>
      </w:pPr>
      <w:r w:rsidRPr="00221A9F">
        <w:rPr>
          <w:rFonts w:ascii="Arial" w:eastAsia="Calibri" w:hAnsi="Arial" w:cs="Arial"/>
          <w:sz w:val="20"/>
          <w:szCs w:val="20"/>
        </w:rPr>
        <w:t>−</w:t>
      </w:r>
      <w:r w:rsidRPr="00221A9F">
        <w:rPr>
          <w:rFonts w:ascii="Arial" w:eastAsia="Calibri" w:hAnsi="Arial" w:cs="Arial"/>
          <w:sz w:val="20"/>
          <w:szCs w:val="20"/>
        </w:rPr>
        <w:tab/>
        <w:t>Make a list of emergency numbers an</w:t>
      </w:r>
      <w:r>
        <w:rPr>
          <w:rFonts w:ascii="Arial" w:eastAsia="Calibri" w:hAnsi="Arial" w:cs="Arial"/>
          <w:sz w:val="20"/>
          <w:szCs w:val="20"/>
        </w:rPr>
        <w:t>d identify a safe place to go</w:t>
      </w:r>
      <w:r w:rsidRPr="00221A9F">
        <w:rPr>
          <w:rFonts w:ascii="Arial" w:eastAsia="Calibri" w:hAnsi="Arial" w:cs="Arial"/>
          <w:sz w:val="20"/>
          <w:szCs w:val="20"/>
        </w:rPr>
        <w:t>.</w:t>
      </w:r>
    </w:p>
    <w:p w:rsidR="00E552D6" w:rsidRPr="00221A9F" w:rsidRDefault="00E552D6" w:rsidP="00E552D6">
      <w:pPr>
        <w:tabs>
          <w:tab w:val="left" w:pos="720"/>
        </w:tabs>
        <w:spacing w:after="120"/>
        <w:ind w:left="990" w:right="331" w:hanging="270"/>
        <w:rPr>
          <w:rFonts w:ascii="Arial" w:eastAsia="Calibri" w:hAnsi="Arial" w:cs="Arial"/>
          <w:sz w:val="20"/>
          <w:szCs w:val="20"/>
        </w:rPr>
      </w:pPr>
      <w:r w:rsidRPr="00221A9F">
        <w:rPr>
          <w:rFonts w:ascii="Arial" w:eastAsia="Calibri" w:hAnsi="Arial" w:cs="Arial"/>
          <w:sz w:val="20"/>
          <w:szCs w:val="20"/>
        </w:rPr>
        <w:t>−</w:t>
      </w:r>
      <w:r w:rsidRPr="00221A9F">
        <w:rPr>
          <w:rFonts w:ascii="Arial" w:eastAsia="Calibri" w:hAnsi="Arial" w:cs="Arial"/>
          <w:sz w:val="20"/>
          <w:szCs w:val="20"/>
        </w:rPr>
        <w:tab/>
        <w:t>Make a household inventory, especially of basement contents.</w:t>
      </w:r>
    </w:p>
    <w:p w:rsidR="00E552D6" w:rsidRPr="00221A9F" w:rsidRDefault="00E552D6" w:rsidP="00E552D6">
      <w:pPr>
        <w:tabs>
          <w:tab w:val="left" w:pos="720"/>
        </w:tabs>
        <w:spacing w:after="120"/>
        <w:ind w:left="990" w:right="331" w:hanging="270"/>
        <w:rPr>
          <w:rFonts w:ascii="Arial" w:eastAsia="Calibri" w:hAnsi="Arial" w:cs="Arial"/>
          <w:sz w:val="20"/>
          <w:szCs w:val="20"/>
        </w:rPr>
      </w:pPr>
      <w:r w:rsidRPr="00221A9F">
        <w:rPr>
          <w:rFonts w:ascii="Arial" w:eastAsia="Calibri" w:hAnsi="Arial" w:cs="Arial"/>
          <w:sz w:val="20"/>
          <w:szCs w:val="20"/>
        </w:rPr>
        <w:t>−</w:t>
      </w:r>
      <w:r w:rsidRPr="00221A9F">
        <w:rPr>
          <w:rFonts w:ascii="Arial" w:eastAsia="Calibri" w:hAnsi="Arial" w:cs="Arial"/>
          <w:sz w:val="20"/>
          <w:szCs w:val="20"/>
        </w:rPr>
        <w:tab/>
        <w:t>Put insurance policies, valuable papers, medicine, etc.</w:t>
      </w:r>
      <w:r>
        <w:rPr>
          <w:rFonts w:ascii="Arial" w:eastAsia="Calibri" w:hAnsi="Arial" w:cs="Arial"/>
          <w:sz w:val="20"/>
          <w:szCs w:val="20"/>
        </w:rPr>
        <w:t>,</w:t>
      </w:r>
      <w:r w:rsidRPr="00221A9F">
        <w:rPr>
          <w:rFonts w:ascii="Arial" w:eastAsia="Calibri" w:hAnsi="Arial" w:cs="Arial"/>
          <w:sz w:val="20"/>
          <w:szCs w:val="20"/>
        </w:rPr>
        <w:t xml:space="preserve"> in a safe place.</w:t>
      </w:r>
    </w:p>
    <w:p w:rsidR="00E552D6" w:rsidRPr="00221A9F" w:rsidRDefault="00E552D6" w:rsidP="00E552D6">
      <w:pPr>
        <w:tabs>
          <w:tab w:val="left" w:pos="720"/>
        </w:tabs>
        <w:spacing w:after="120"/>
        <w:ind w:left="990" w:right="331" w:hanging="270"/>
        <w:rPr>
          <w:rFonts w:ascii="Arial" w:eastAsia="Calibri" w:hAnsi="Arial" w:cs="Arial"/>
          <w:sz w:val="20"/>
          <w:szCs w:val="20"/>
        </w:rPr>
      </w:pPr>
      <w:r w:rsidRPr="00221A9F">
        <w:rPr>
          <w:rFonts w:ascii="Arial" w:eastAsia="Calibri" w:hAnsi="Arial" w:cs="Arial"/>
          <w:sz w:val="20"/>
          <w:szCs w:val="20"/>
        </w:rPr>
        <w:t>−</w:t>
      </w:r>
      <w:r w:rsidRPr="00221A9F">
        <w:rPr>
          <w:rFonts w:ascii="Arial" w:eastAsia="Calibri" w:hAnsi="Arial" w:cs="Arial"/>
          <w:sz w:val="20"/>
          <w:szCs w:val="20"/>
        </w:rPr>
        <w:tab/>
        <w:t>Collect and put cleaning supplies, camera, waterproof boots, etc.</w:t>
      </w:r>
      <w:r>
        <w:rPr>
          <w:rFonts w:ascii="Arial" w:eastAsia="Calibri" w:hAnsi="Arial" w:cs="Arial"/>
          <w:sz w:val="20"/>
          <w:szCs w:val="20"/>
        </w:rPr>
        <w:t>,</w:t>
      </w:r>
      <w:r w:rsidRPr="00221A9F">
        <w:rPr>
          <w:rFonts w:ascii="Arial" w:eastAsia="Calibri" w:hAnsi="Arial" w:cs="Arial"/>
          <w:sz w:val="20"/>
          <w:szCs w:val="20"/>
        </w:rPr>
        <w:t xml:space="preserve"> in a handy place.</w:t>
      </w:r>
    </w:p>
    <w:p w:rsidR="00E552D6" w:rsidRPr="00221A9F" w:rsidRDefault="00E552D6" w:rsidP="00E552D6">
      <w:pPr>
        <w:tabs>
          <w:tab w:val="left" w:pos="720"/>
        </w:tabs>
        <w:spacing w:after="120"/>
        <w:ind w:left="990" w:right="331" w:hanging="270"/>
        <w:rPr>
          <w:rFonts w:ascii="Arial" w:eastAsia="Calibri" w:hAnsi="Arial" w:cs="Arial"/>
          <w:sz w:val="20"/>
          <w:szCs w:val="20"/>
        </w:rPr>
      </w:pPr>
      <w:r w:rsidRPr="00221A9F">
        <w:rPr>
          <w:rFonts w:ascii="Arial" w:eastAsia="Calibri" w:hAnsi="Arial" w:cs="Arial"/>
          <w:sz w:val="20"/>
          <w:szCs w:val="20"/>
        </w:rPr>
        <w:t>−</w:t>
      </w:r>
      <w:r w:rsidRPr="00221A9F">
        <w:rPr>
          <w:rFonts w:ascii="Arial" w:eastAsia="Calibri" w:hAnsi="Arial" w:cs="Arial"/>
          <w:sz w:val="20"/>
          <w:szCs w:val="20"/>
        </w:rPr>
        <w:tab/>
        <w:t>Develop a disaster response plan. See the Red Cross’</w:t>
      </w:r>
      <w:r w:rsidR="000A23AE">
        <w:rPr>
          <w:rFonts w:ascii="Arial" w:eastAsia="Calibri" w:hAnsi="Arial" w:cs="Arial"/>
          <w:sz w:val="20"/>
          <w:szCs w:val="20"/>
        </w:rPr>
        <w:t>s</w:t>
      </w:r>
      <w:r w:rsidRPr="00221A9F">
        <w:rPr>
          <w:rFonts w:ascii="Arial" w:eastAsia="Calibri" w:hAnsi="Arial" w:cs="Arial"/>
          <w:sz w:val="20"/>
          <w:szCs w:val="20"/>
        </w:rPr>
        <w:t xml:space="preserve"> website at</w:t>
      </w:r>
      <w:r>
        <w:rPr>
          <w:rFonts w:ascii="Arial" w:eastAsia="Calibri" w:hAnsi="Arial" w:cs="Arial"/>
          <w:sz w:val="20"/>
          <w:szCs w:val="20"/>
        </w:rPr>
        <w:t xml:space="preserve"> </w:t>
      </w:r>
      <w:r w:rsidRPr="00A70635">
        <w:rPr>
          <w:rStyle w:val="Hyperlink"/>
          <w:rFonts w:ascii="Arial" w:eastAsia="Calibri" w:hAnsi="Arial" w:cs="Arial"/>
          <w:sz w:val="20"/>
          <w:szCs w:val="20"/>
        </w:rPr>
        <w:t>www.redcross.org</w:t>
      </w:r>
      <w:r w:rsidRPr="00221A9F">
        <w:rPr>
          <w:rFonts w:ascii="Arial" w:eastAsia="Calibri" w:hAnsi="Arial" w:cs="Arial"/>
          <w:sz w:val="20"/>
          <w:szCs w:val="20"/>
        </w:rPr>
        <w:t xml:space="preserve"> for </w:t>
      </w:r>
      <w:r>
        <w:rPr>
          <w:rFonts w:ascii="Arial" w:eastAsia="Calibri" w:hAnsi="Arial" w:cs="Arial"/>
          <w:sz w:val="20"/>
          <w:szCs w:val="20"/>
        </w:rPr>
        <w:t>information about preparing your home and family for a d</w:t>
      </w:r>
      <w:r w:rsidRPr="00221A9F">
        <w:rPr>
          <w:rFonts w:ascii="Arial" w:eastAsia="Calibri" w:hAnsi="Arial" w:cs="Arial"/>
          <w:sz w:val="20"/>
          <w:szCs w:val="20"/>
        </w:rPr>
        <w:t>isaster</w:t>
      </w:r>
      <w:r>
        <w:rPr>
          <w:rFonts w:ascii="Arial" w:eastAsia="Calibri" w:hAnsi="Arial" w:cs="Arial"/>
          <w:sz w:val="20"/>
          <w:szCs w:val="20"/>
        </w:rPr>
        <w:t>.</w:t>
      </w:r>
      <w:r w:rsidRPr="00221A9F">
        <w:rPr>
          <w:rFonts w:ascii="Arial" w:eastAsia="Calibri" w:hAnsi="Arial" w:cs="Arial"/>
          <w:sz w:val="20"/>
          <w:szCs w:val="20"/>
        </w:rPr>
        <w:t xml:space="preserve"> </w:t>
      </w:r>
    </w:p>
    <w:p w:rsidR="00E552D6" w:rsidRDefault="00E552D6" w:rsidP="00E552D6">
      <w:pPr>
        <w:tabs>
          <w:tab w:val="left" w:pos="720"/>
        </w:tabs>
        <w:spacing w:after="120"/>
        <w:ind w:left="990" w:right="331" w:hanging="270"/>
        <w:rPr>
          <w:rFonts w:ascii="Arial" w:eastAsia="Calibri" w:hAnsi="Arial" w:cs="Arial"/>
          <w:sz w:val="20"/>
          <w:szCs w:val="20"/>
        </w:rPr>
      </w:pPr>
      <w:r w:rsidRPr="00221A9F">
        <w:rPr>
          <w:rFonts w:ascii="Arial" w:eastAsia="Calibri" w:hAnsi="Arial" w:cs="Arial"/>
          <w:sz w:val="20"/>
          <w:szCs w:val="20"/>
        </w:rPr>
        <w:t>−</w:t>
      </w:r>
      <w:r w:rsidRPr="00221A9F">
        <w:rPr>
          <w:rFonts w:ascii="Arial" w:eastAsia="Calibri" w:hAnsi="Arial" w:cs="Arial"/>
          <w:sz w:val="20"/>
          <w:szCs w:val="20"/>
        </w:rPr>
        <w:tab/>
        <w:t xml:space="preserve">Get a copy of </w:t>
      </w:r>
      <w:r w:rsidRPr="00A70635">
        <w:rPr>
          <w:rFonts w:ascii="Arial" w:eastAsia="Calibri" w:hAnsi="Arial" w:cs="Arial"/>
          <w:i/>
          <w:sz w:val="20"/>
          <w:szCs w:val="20"/>
        </w:rPr>
        <w:t>Repairing Your Flooded Home</w:t>
      </w:r>
      <w:r w:rsidRPr="00221A9F">
        <w:rPr>
          <w:rFonts w:ascii="Arial" w:eastAsia="Calibri" w:hAnsi="Arial" w:cs="Arial"/>
          <w:sz w:val="20"/>
          <w:szCs w:val="20"/>
        </w:rPr>
        <w:t>. We have copies at the Public Works            Department or it can be found on the Red Cross’ website, too.</w:t>
      </w:r>
    </w:p>
    <w:p w:rsidR="00E552D6" w:rsidRPr="00EE76D4" w:rsidRDefault="00E552D6" w:rsidP="00E552D6">
      <w:pPr>
        <w:tabs>
          <w:tab w:val="left" w:pos="360"/>
        </w:tabs>
        <w:ind w:left="360" w:right="336"/>
        <w:jc w:val="both"/>
        <w:rPr>
          <w:rFonts w:ascii="Arial" w:eastAsia="Calibri" w:hAnsi="Arial" w:cs="Arial"/>
          <w:sz w:val="20"/>
          <w:szCs w:val="20"/>
        </w:rPr>
      </w:pPr>
      <w:r w:rsidRPr="00EE76D4">
        <w:rPr>
          <w:rFonts w:ascii="Arial" w:eastAsia="Calibri" w:hAnsi="Arial" w:cs="Arial"/>
          <w:sz w:val="20"/>
          <w:szCs w:val="20"/>
        </w:rPr>
        <w:t>3.</w:t>
      </w:r>
      <w:r w:rsidRPr="00EE76D4">
        <w:rPr>
          <w:rFonts w:ascii="Arial" w:eastAsia="Calibri" w:hAnsi="Arial" w:cs="Arial"/>
          <w:sz w:val="20"/>
          <w:szCs w:val="20"/>
        </w:rPr>
        <w:tab/>
        <w:t>Consider some permanent flood protection measures.</w:t>
      </w:r>
    </w:p>
    <w:p w:rsidR="00E552D6" w:rsidRPr="00EE76D4" w:rsidRDefault="00E552D6" w:rsidP="00E552D6">
      <w:pPr>
        <w:tabs>
          <w:tab w:val="left" w:pos="720"/>
        </w:tabs>
        <w:spacing w:after="120"/>
        <w:ind w:left="990" w:right="331" w:hanging="270"/>
        <w:rPr>
          <w:rFonts w:ascii="Arial" w:eastAsia="Calibri" w:hAnsi="Arial" w:cs="Arial"/>
          <w:sz w:val="20"/>
          <w:szCs w:val="20"/>
        </w:rPr>
      </w:pPr>
      <w:r w:rsidRPr="00EE76D4">
        <w:rPr>
          <w:rFonts w:ascii="Arial" w:eastAsia="Calibri" w:hAnsi="Arial" w:cs="Arial"/>
          <w:sz w:val="20"/>
          <w:szCs w:val="20"/>
        </w:rPr>
        <w:t>−</w:t>
      </w:r>
      <w:r w:rsidRPr="00EE76D4">
        <w:rPr>
          <w:rFonts w:ascii="Arial" w:eastAsia="Calibri" w:hAnsi="Arial" w:cs="Arial"/>
          <w:sz w:val="20"/>
          <w:szCs w:val="20"/>
        </w:rPr>
        <w:tab/>
        <w:t xml:space="preserve">Mark your fuse or breaker box to show the circuits to the floodable areas. Turning off the power to the basement </w:t>
      </w:r>
      <w:r>
        <w:rPr>
          <w:rFonts w:ascii="Arial" w:eastAsia="Calibri" w:hAnsi="Arial" w:cs="Arial"/>
          <w:sz w:val="20"/>
          <w:szCs w:val="20"/>
        </w:rPr>
        <w:t xml:space="preserve">before a flood </w:t>
      </w:r>
      <w:r w:rsidRPr="00EE76D4">
        <w:rPr>
          <w:rFonts w:ascii="Arial" w:eastAsia="Calibri" w:hAnsi="Arial" w:cs="Arial"/>
          <w:sz w:val="20"/>
          <w:szCs w:val="20"/>
        </w:rPr>
        <w:t xml:space="preserve">can reduce property damage and save lives. </w:t>
      </w:r>
    </w:p>
    <w:p w:rsidR="00E552D6" w:rsidRPr="00EE76D4" w:rsidRDefault="00E552D6" w:rsidP="00E552D6">
      <w:pPr>
        <w:tabs>
          <w:tab w:val="left" w:pos="720"/>
        </w:tabs>
        <w:spacing w:after="120"/>
        <w:ind w:left="990" w:right="331" w:hanging="270"/>
        <w:rPr>
          <w:rFonts w:ascii="Arial" w:eastAsia="Calibri" w:hAnsi="Arial" w:cs="Arial"/>
          <w:sz w:val="20"/>
          <w:szCs w:val="20"/>
        </w:rPr>
      </w:pPr>
      <w:r w:rsidRPr="00EE76D4">
        <w:rPr>
          <w:rFonts w:ascii="Arial" w:eastAsia="Calibri" w:hAnsi="Arial" w:cs="Arial"/>
          <w:sz w:val="20"/>
          <w:szCs w:val="20"/>
        </w:rPr>
        <w:t>−</w:t>
      </w:r>
      <w:r w:rsidRPr="00EE76D4">
        <w:rPr>
          <w:rFonts w:ascii="Arial" w:eastAsia="Calibri" w:hAnsi="Arial" w:cs="Arial"/>
          <w:sz w:val="20"/>
          <w:szCs w:val="20"/>
        </w:rPr>
        <w:tab/>
        <w:t xml:space="preserve">Consider elevating your house above flood levels. </w:t>
      </w:r>
    </w:p>
    <w:p w:rsidR="00E552D6" w:rsidRPr="00EE76D4" w:rsidRDefault="00E552D6" w:rsidP="00E552D6">
      <w:pPr>
        <w:tabs>
          <w:tab w:val="left" w:pos="720"/>
        </w:tabs>
        <w:spacing w:after="120"/>
        <w:ind w:left="990" w:right="331" w:hanging="270"/>
        <w:rPr>
          <w:rFonts w:ascii="Arial" w:eastAsia="Calibri" w:hAnsi="Arial" w:cs="Arial"/>
          <w:sz w:val="20"/>
          <w:szCs w:val="20"/>
        </w:rPr>
      </w:pPr>
      <w:r w:rsidRPr="00EE76D4">
        <w:rPr>
          <w:rFonts w:ascii="Arial" w:eastAsia="Calibri" w:hAnsi="Arial" w:cs="Arial"/>
          <w:sz w:val="20"/>
          <w:szCs w:val="20"/>
        </w:rPr>
        <w:t>−</w:t>
      </w:r>
      <w:r w:rsidRPr="00EE76D4">
        <w:rPr>
          <w:rFonts w:ascii="Arial" w:eastAsia="Calibri" w:hAnsi="Arial" w:cs="Arial"/>
          <w:sz w:val="20"/>
          <w:szCs w:val="20"/>
        </w:rPr>
        <w:tab/>
        <w:t>Check your building for water entry points</w:t>
      </w:r>
      <w:r>
        <w:rPr>
          <w:rFonts w:ascii="Arial" w:eastAsia="Calibri" w:hAnsi="Arial" w:cs="Arial"/>
          <w:sz w:val="20"/>
          <w:szCs w:val="20"/>
        </w:rPr>
        <w:t>, such as</w:t>
      </w:r>
      <w:r w:rsidRPr="00EE76D4">
        <w:rPr>
          <w:rFonts w:ascii="Arial" w:eastAsia="Calibri" w:hAnsi="Arial" w:cs="Arial"/>
          <w:sz w:val="20"/>
          <w:szCs w:val="20"/>
        </w:rPr>
        <w:t xml:space="preserve"> basement windows, the basement stairwell, doors, and dryer vents. These can be protected with low walls or temporary shields. </w:t>
      </w:r>
    </w:p>
    <w:p w:rsidR="00E552D6" w:rsidRPr="00EE76D4" w:rsidRDefault="00E552D6" w:rsidP="00E552D6">
      <w:pPr>
        <w:tabs>
          <w:tab w:val="left" w:pos="720"/>
        </w:tabs>
        <w:spacing w:after="120"/>
        <w:ind w:left="990" w:right="331" w:hanging="270"/>
        <w:rPr>
          <w:rFonts w:ascii="Arial" w:eastAsia="Calibri" w:hAnsi="Arial" w:cs="Arial"/>
          <w:sz w:val="20"/>
          <w:szCs w:val="20"/>
        </w:rPr>
      </w:pPr>
      <w:r w:rsidRPr="00EE76D4">
        <w:rPr>
          <w:rFonts w:ascii="Arial" w:eastAsia="Calibri" w:hAnsi="Arial" w:cs="Arial"/>
          <w:sz w:val="20"/>
          <w:szCs w:val="20"/>
        </w:rPr>
        <w:t>−</w:t>
      </w:r>
      <w:r w:rsidRPr="00EE76D4">
        <w:rPr>
          <w:rFonts w:ascii="Arial" w:eastAsia="Calibri" w:hAnsi="Arial" w:cs="Arial"/>
          <w:sz w:val="20"/>
          <w:szCs w:val="20"/>
        </w:rPr>
        <w:tab/>
        <w:t>Install a floor drain plug, standpipe, overhead sewer, or sewer backup valve to prevent sewer backup flooding.</w:t>
      </w:r>
    </w:p>
    <w:p w:rsidR="00E552D6" w:rsidRPr="00D42FA9" w:rsidRDefault="00E552D6" w:rsidP="00E552D6">
      <w:pPr>
        <w:tabs>
          <w:tab w:val="left" w:pos="720"/>
        </w:tabs>
        <w:spacing w:after="120"/>
        <w:ind w:left="990" w:right="331" w:hanging="270"/>
        <w:rPr>
          <w:rFonts w:ascii="Arial" w:eastAsia="Calibri" w:hAnsi="Arial" w:cs="Arial"/>
          <w:sz w:val="20"/>
          <w:szCs w:val="20"/>
        </w:rPr>
      </w:pPr>
      <w:r w:rsidRPr="00D42FA9">
        <w:rPr>
          <w:rFonts w:ascii="Arial" w:eastAsia="Calibri" w:hAnsi="Arial" w:cs="Arial"/>
          <w:sz w:val="20"/>
          <w:szCs w:val="20"/>
        </w:rPr>
        <w:t>−</w:t>
      </w:r>
      <w:r w:rsidRPr="00D42FA9">
        <w:rPr>
          <w:rFonts w:ascii="Arial" w:eastAsia="Calibri" w:hAnsi="Arial" w:cs="Arial"/>
          <w:sz w:val="20"/>
          <w:szCs w:val="20"/>
        </w:rPr>
        <w:tab/>
        <w:t>More information can be foun</w:t>
      </w:r>
      <w:r>
        <w:rPr>
          <w:rFonts w:ascii="Arial" w:eastAsia="Calibri" w:hAnsi="Arial" w:cs="Arial"/>
          <w:sz w:val="20"/>
          <w:szCs w:val="20"/>
        </w:rPr>
        <w:t xml:space="preserve">d at FEMA’s website, </w:t>
      </w:r>
      <w:r w:rsidRPr="00A70635">
        <w:rPr>
          <w:rStyle w:val="Hyperlink"/>
          <w:rFonts w:ascii="Arial" w:eastAsia="Calibri" w:hAnsi="Arial" w:cs="Arial"/>
          <w:sz w:val="20"/>
          <w:szCs w:val="20"/>
        </w:rPr>
        <w:t>www.ready.gov/floods</w:t>
      </w:r>
      <w:r>
        <w:rPr>
          <w:rStyle w:val="Hyperlink"/>
          <w:rFonts w:ascii="Arial" w:eastAsia="Calibri" w:hAnsi="Arial" w:cs="Arial"/>
          <w:sz w:val="20"/>
          <w:szCs w:val="20"/>
        </w:rPr>
        <w:t>.</w:t>
      </w:r>
    </w:p>
    <w:p w:rsidR="00E552D6" w:rsidRPr="00EE76D4" w:rsidRDefault="00E552D6" w:rsidP="00E552D6">
      <w:pPr>
        <w:tabs>
          <w:tab w:val="left" w:pos="720"/>
        </w:tabs>
        <w:spacing w:after="120"/>
        <w:ind w:left="990" w:right="331" w:hanging="270"/>
        <w:rPr>
          <w:rFonts w:ascii="Arial" w:eastAsia="Calibri" w:hAnsi="Arial" w:cs="Arial"/>
          <w:sz w:val="20"/>
          <w:szCs w:val="20"/>
        </w:rPr>
      </w:pPr>
      <w:r w:rsidRPr="00EE76D4">
        <w:rPr>
          <w:rFonts w:ascii="Arial" w:eastAsia="Calibri" w:hAnsi="Arial" w:cs="Arial"/>
          <w:sz w:val="20"/>
          <w:szCs w:val="20"/>
        </w:rPr>
        <w:t>−</w:t>
      </w:r>
      <w:r w:rsidRPr="00EE76D4">
        <w:rPr>
          <w:rFonts w:ascii="Arial" w:eastAsia="Calibri" w:hAnsi="Arial" w:cs="Arial"/>
          <w:sz w:val="20"/>
          <w:szCs w:val="20"/>
        </w:rPr>
        <w:tab/>
        <w:t>Note that some flood protection measures may need a building permit and others may not be safe for your type of building, so be sure to talk to the Building Department.</w:t>
      </w:r>
    </w:p>
    <w:p w:rsidR="00E552D6" w:rsidRDefault="00E552D6" w:rsidP="00E552D6">
      <w:pPr>
        <w:tabs>
          <w:tab w:val="left" w:pos="360"/>
          <w:tab w:val="left" w:pos="720"/>
          <w:tab w:val="left" w:pos="1080"/>
        </w:tabs>
        <w:spacing w:before="240" w:after="120"/>
        <w:ind w:left="360" w:right="331"/>
        <w:rPr>
          <w:rFonts w:ascii="Arial" w:eastAsia="Calibri" w:hAnsi="Arial" w:cs="Arial"/>
          <w:sz w:val="20"/>
          <w:szCs w:val="20"/>
        </w:rPr>
      </w:pPr>
      <w:r>
        <w:rPr>
          <w:rFonts w:ascii="Arial" w:eastAsia="Calibri" w:hAnsi="Arial" w:cs="Arial"/>
          <w:sz w:val="20"/>
          <w:szCs w:val="20"/>
        </w:rPr>
        <w:t>4.</w:t>
      </w:r>
      <w:r>
        <w:rPr>
          <w:rFonts w:ascii="Arial" w:eastAsia="Calibri" w:hAnsi="Arial" w:cs="Arial"/>
          <w:sz w:val="20"/>
          <w:szCs w:val="20"/>
        </w:rPr>
        <w:tab/>
        <w:t>Talk to the Building Department for information on financial assistance.</w:t>
      </w:r>
    </w:p>
    <w:p w:rsidR="00E552D6" w:rsidRDefault="00E552D6" w:rsidP="00E552D6">
      <w:pPr>
        <w:tabs>
          <w:tab w:val="left" w:pos="720"/>
        </w:tabs>
        <w:spacing w:after="120"/>
        <w:ind w:left="990" w:right="331" w:hanging="270"/>
        <w:rPr>
          <w:rFonts w:ascii="Arial" w:eastAsia="Calibri" w:hAnsi="Arial" w:cs="Arial"/>
          <w:sz w:val="20"/>
          <w:szCs w:val="20"/>
        </w:rPr>
      </w:pPr>
      <w:r>
        <w:rPr>
          <w:rFonts w:ascii="Arial" w:eastAsia="Calibri" w:hAnsi="Arial" w:cs="Arial"/>
          <w:sz w:val="20"/>
          <w:szCs w:val="20"/>
        </w:rPr>
        <w:t>−</w:t>
      </w:r>
      <w:r>
        <w:rPr>
          <w:rFonts w:ascii="Arial" w:eastAsia="Calibri" w:hAnsi="Arial" w:cs="Arial"/>
          <w:sz w:val="20"/>
          <w:szCs w:val="20"/>
        </w:rPr>
        <w:tab/>
        <w:t>The City administers a flood protection rebate program that will pay 25% of approved projects, up to a total of $2,500. This program has funded low floodwalls, overhead sewers, sewer backup valves, and relocation of utilities to higher levels.</w:t>
      </w:r>
    </w:p>
    <w:p w:rsidR="00E552D6" w:rsidRDefault="00E552D6" w:rsidP="00E552D6">
      <w:pPr>
        <w:tabs>
          <w:tab w:val="left" w:pos="720"/>
        </w:tabs>
        <w:spacing w:after="120"/>
        <w:ind w:left="990" w:right="331" w:hanging="270"/>
        <w:rPr>
          <w:rFonts w:ascii="Arial" w:eastAsia="Calibri" w:hAnsi="Arial" w:cs="Arial"/>
          <w:sz w:val="20"/>
          <w:szCs w:val="20"/>
        </w:rPr>
      </w:pPr>
      <w:r>
        <w:rPr>
          <w:rFonts w:ascii="Arial" w:eastAsia="Calibri" w:hAnsi="Arial" w:cs="Arial"/>
          <w:sz w:val="20"/>
          <w:szCs w:val="20"/>
        </w:rPr>
        <w:t>−</w:t>
      </w:r>
      <w:r>
        <w:rPr>
          <w:rFonts w:ascii="Arial" w:eastAsia="Calibri" w:hAnsi="Arial" w:cs="Arial"/>
          <w:sz w:val="20"/>
          <w:szCs w:val="20"/>
        </w:rPr>
        <w:tab/>
        <w:t>If you are interested in elevating your building above the flood level or selling it to the City, we may apply for a Federal grant to cover 75% of the cost.</w:t>
      </w:r>
    </w:p>
    <w:p w:rsidR="00E552D6" w:rsidRDefault="00E552D6" w:rsidP="00E552D6">
      <w:pPr>
        <w:tabs>
          <w:tab w:val="left" w:pos="720"/>
        </w:tabs>
        <w:spacing w:after="120"/>
        <w:ind w:left="990" w:right="331" w:hanging="270"/>
        <w:rPr>
          <w:rFonts w:ascii="Arial" w:eastAsia="Calibri" w:hAnsi="Arial" w:cs="Arial"/>
          <w:sz w:val="20"/>
          <w:szCs w:val="20"/>
        </w:rPr>
      </w:pPr>
      <w:r>
        <w:rPr>
          <w:rFonts w:ascii="Arial" w:eastAsia="Calibri" w:hAnsi="Arial" w:cs="Arial"/>
          <w:sz w:val="20"/>
          <w:szCs w:val="20"/>
        </w:rPr>
        <w:t>−</w:t>
      </w:r>
      <w:r>
        <w:rPr>
          <w:rFonts w:ascii="Arial" w:eastAsia="Calibri" w:hAnsi="Arial" w:cs="Arial"/>
          <w:sz w:val="20"/>
          <w:szCs w:val="20"/>
        </w:rPr>
        <w:tab/>
        <w:t>Get a flood insurance policy – it will help pay for repairs after a flood and, in some cases, it will help pay the costs of elevating a substantially damaged building.</w:t>
      </w:r>
    </w:p>
    <w:p w:rsidR="000A23AE" w:rsidRDefault="000A23AE" w:rsidP="00E552D6">
      <w:pPr>
        <w:tabs>
          <w:tab w:val="left" w:pos="720"/>
        </w:tabs>
        <w:spacing w:after="120"/>
        <w:ind w:left="990" w:right="331" w:hanging="270"/>
        <w:rPr>
          <w:rFonts w:ascii="Arial" w:eastAsia="Calibri" w:hAnsi="Arial" w:cs="Arial"/>
          <w:sz w:val="20"/>
          <w:szCs w:val="20"/>
        </w:rPr>
      </w:pPr>
      <w:r>
        <w:rPr>
          <w:rFonts w:ascii="Arial" w:eastAsia="Calibri" w:hAnsi="Arial" w:cs="Arial"/>
          <w:sz w:val="20"/>
          <w:szCs w:val="20"/>
        </w:rPr>
        <w:t>(</w:t>
      </w:r>
      <w:proofErr w:type="gramStart"/>
      <w:r>
        <w:rPr>
          <w:rFonts w:ascii="Arial" w:eastAsia="Calibri" w:hAnsi="Arial" w:cs="Arial"/>
          <w:sz w:val="20"/>
          <w:szCs w:val="20"/>
        </w:rPr>
        <w:t>continued</w:t>
      </w:r>
      <w:proofErr w:type="gramEnd"/>
      <w:r>
        <w:rPr>
          <w:rFonts w:ascii="Arial" w:eastAsia="Calibri" w:hAnsi="Arial" w:cs="Arial"/>
          <w:sz w:val="20"/>
          <w:szCs w:val="20"/>
        </w:rPr>
        <w:t xml:space="preserve"> on next page)</w:t>
      </w:r>
    </w:p>
    <w:p w:rsidR="000A23AE" w:rsidRDefault="000A23AE" w:rsidP="00E552D6">
      <w:pPr>
        <w:tabs>
          <w:tab w:val="left" w:pos="360"/>
          <w:tab w:val="left" w:pos="720"/>
          <w:tab w:val="left" w:pos="1080"/>
        </w:tabs>
        <w:spacing w:after="120"/>
        <w:ind w:left="360" w:right="331"/>
        <w:rPr>
          <w:rFonts w:ascii="Arial" w:eastAsia="Calibri" w:hAnsi="Arial" w:cs="Arial"/>
          <w:sz w:val="20"/>
          <w:szCs w:val="20"/>
        </w:rPr>
      </w:pPr>
    </w:p>
    <w:p w:rsidR="00E552D6" w:rsidRDefault="00E552D6" w:rsidP="00E552D6">
      <w:pPr>
        <w:tabs>
          <w:tab w:val="left" w:pos="360"/>
          <w:tab w:val="left" w:pos="720"/>
          <w:tab w:val="left" w:pos="1080"/>
        </w:tabs>
        <w:spacing w:after="120"/>
        <w:ind w:left="360" w:right="331"/>
        <w:rPr>
          <w:rFonts w:ascii="Arial" w:eastAsia="Calibri" w:hAnsi="Arial" w:cs="Arial"/>
          <w:sz w:val="20"/>
          <w:szCs w:val="20"/>
        </w:rPr>
      </w:pPr>
      <w:r>
        <w:rPr>
          <w:rFonts w:ascii="Arial" w:eastAsia="Calibri" w:hAnsi="Arial" w:cs="Arial"/>
          <w:sz w:val="20"/>
          <w:szCs w:val="20"/>
        </w:rPr>
        <w:t>5.</w:t>
      </w:r>
      <w:r>
        <w:rPr>
          <w:rFonts w:ascii="Arial" w:eastAsia="Calibri" w:hAnsi="Arial" w:cs="Arial"/>
          <w:sz w:val="20"/>
          <w:szCs w:val="20"/>
        </w:rPr>
        <w:tab/>
        <w:t>Get a flood insurance policy.</w:t>
      </w:r>
    </w:p>
    <w:p w:rsidR="00E552D6" w:rsidRDefault="00E552D6" w:rsidP="00E552D6">
      <w:pPr>
        <w:tabs>
          <w:tab w:val="left" w:pos="720"/>
        </w:tabs>
        <w:spacing w:after="120"/>
        <w:ind w:left="990" w:right="331" w:hanging="270"/>
        <w:rPr>
          <w:rFonts w:ascii="Arial" w:eastAsia="Calibri" w:hAnsi="Arial" w:cs="Arial"/>
          <w:sz w:val="20"/>
          <w:szCs w:val="20"/>
        </w:rPr>
      </w:pPr>
      <w:r>
        <w:rPr>
          <w:rFonts w:ascii="Arial" w:eastAsia="Calibri" w:hAnsi="Arial" w:cs="Arial"/>
          <w:sz w:val="20"/>
          <w:szCs w:val="20"/>
        </w:rPr>
        <w:t>−</w:t>
      </w:r>
      <w:r>
        <w:rPr>
          <w:rFonts w:ascii="Arial" w:eastAsia="Calibri" w:hAnsi="Arial" w:cs="Arial"/>
          <w:sz w:val="20"/>
          <w:szCs w:val="20"/>
        </w:rPr>
        <w:tab/>
        <w:t>Homeowner’s insurance policies do not cover damage from floods. However, because our community participates in the National Flood Insurance Program, you can purchase a separate flood insurance policy. This insurance is backed by the Federal government and is available to everyone, even properties that have been flooded. Because our community participates in the Community Rating System, you will receive a reduction in the insurance premium.</w:t>
      </w:r>
    </w:p>
    <w:p w:rsidR="00E552D6" w:rsidRDefault="00E552D6" w:rsidP="00E552D6">
      <w:pPr>
        <w:tabs>
          <w:tab w:val="left" w:pos="720"/>
        </w:tabs>
        <w:spacing w:after="120"/>
        <w:ind w:left="990" w:right="331" w:hanging="270"/>
        <w:rPr>
          <w:rFonts w:ascii="Arial" w:eastAsia="Calibri" w:hAnsi="Arial" w:cs="Arial"/>
          <w:sz w:val="20"/>
          <w:szCs w:val="20"/>
        </w:rPr>
      </w:pPr>
      <w:r>
        <w:rPr>
          <w:rFonts w:ascii="Arial" w:eastAsia="Calibri" w:hAnsi="Arial" w:cs="Arial"/>
          <w:sz w:val="20"/>
          <w:szCs w:val="20"/>
        </w:rPr>
        <w:t>−</w:t>
      </w:r>
      <w:r>
        <w:rPr>
          <w:rFonts w:ascii="Arial" w:eastAsia="Calibri" w:hAnsi="Arial" w:cs="Arial"/>
          <w:sz w:val="20"/>
          <w:szCs w:val="20"/>
        </w:rPr>
        <w:tab/>
        <w:t>Because your area is not mapped as a Special Flood Hazard Area, you may qualify for a lower-cost Preferred Risk Policy.</w:t>
      </w:r>
    </w:p>
    <w:p w:rsidR="00E552D6" w:rsidRDefault="00E552D6" w:rsidP="00E552D6">
      <w:pPr>
        <w:tabs>
          <w:tab w:val="left" w:pos="720"/>
        </w:tabs>
        <w:spacing w:after="120"/>
        <w:ind w:left="990" w:right="331" w:hanging="270"/>
        <w:rPr>
          <w:rFonts w:ascii="Arial" w:eastAsia="Calibri" w:hAnsi="Arial" w:cs="Arial"/>
          <w:sz w:val="20"/>
          <w:szCs w:val="20"/>
        </w:rPr>
      </w:pPr>
      <w:r>
        <w:rPr>
          <w:rFonts w:ascii="Arial" w:eastAsia="Calibri" w:hAnsi="Arial" w:cs="Arial"/>
          <w:sz w:val="20"/>
          <w:szCs w:val="20"/>
        </w:rPr>
        <w:t>−</w:t>
      </w:r>
      <w:r>
        <w:rPr>
          <w:rFonts w:ascii="Arial" w:eastAsia="Calibri" w:hAnsi="Arial" w:cs="Arial"/>
          <w:sz w:val="20"/>
          <w:szCs w:val="20"/>
        </w:rPr>
        <w:tab/>
        <w:t>Some people have purchased flood insurance because it was required by the bank when they got a mortgage or home improvement loan. Usually these policies just cover the building’s structure and not the contents. During the kind of flooding that happens in your area, there is usually more damage to the furniture and contents than there is to the structure. Be sure you have contents coverage.</w:t>
      </w:r>
    </w:p>
    <w:p w:rsidR="00E552D6" w:rsidRDefault="00E552D6" w:rsidP="00E552D6">
      <w:pPr>
        <w:tabs>
          <w:tab w:val="left" w:pos="720"/>
        </w:tabs>
        <w:spacing w:after="120"/>
        <w:ind w:left="990" w:right="331" w:hanging="270"/>
        <w:rPr>
          <w:rFonts w:ascii="Arial" w:eastAsia="Calibri" w:hAnsi="Arial" w:cs="Arial"/>
          <w:sz w:val="20"/>
          <w:szCs w:val="20"/>
        </w:rPr>
      </w:pPr>
      <w:r>
        <w:rPr>
          <w:rFonts w:ascii="Arial" w:eastAsia="Calibri" w:hAnsi="Arial" w:cs="Arial"/>
          <w:sz w:val="20"/>
          <w:szCs w:val="20"/>
        </w:rPr>
        <w:t>−</w:t>
      </w:r>
      <w:r>
        <w:rPr>
          <w:rFonts w:ascii="Arial" w:eastAsia="Calibri" w:hAnsi="Arial" w:cs="Arial"/>
          <w:sz w:val="20"/>
          <w:szCs w:val="20"/>
        </w:rPr>
        <w:tab/>
        <w:t xml:space="preserve">Don’t wait for the next flood to buy insurance protection. In most cases, there is a 30-day waiting period before National Flood Insurance Program coverage takes effect. </w:t>
      </w:r>
    </w:p>
    <w:p w:rsidR="00E552D6" w:rsidRDefault="00E552D6" w:rsidP="00E552D6">
      <w:pPr>
        <w:tabs>
          <w:tab w:val="left" w:pos="360"/>
          <w:tab w:val="left" w:pos="720"/>
          <w:tab w:val="left" w:pos="1080"/>
        </w:tabs>
        <w:spacing w:after="120"/>
        <w:ind w:left="360" w:right="336"/>
        <w:rPr>
          <w:rFonts w:ascii="Arial" w:eastAsia="Calibri" w:hAnsi="Arial" w:cs="Arial"/>
          <w:sz w:val="20"/>
          <w:szCs w:val="20"/>
        </w:rPr>
      </w:pPr>
      <w:r>
        <w:rPr>
          <w:rFonts w:ascii="Arial" w:eastAsia="Calibri" w:hAnsi="Arial" w:cs="Arial"/>
          <w:sz w:val="20"/>
          <w:szCs w:val="20"/>
        </w:rPr>
        <w:tab/>
        <w:t>−</w:t>
      </w:r>
      <w:r>
        <w:rPr>
          <w:rFonts w:ascii="Arial" w:eastAsia="Calibri" w:hAnsi="Arial" w:cs="Arial"/>
          <w:sz w:val="20"/>
          <w:szCs w:val="20"/>
        </w:rPr>
        <w:tab/>
        <w:t>Contact your insurance agent for more information on rates and coverage.</w:t>
      </w:r>
    </w:p>
    <w:sectPr w:rsidR="00E552D6" w:rsidSect="00FC0D96">
      <w:pgSz w:w="12240" w:h="15840" w:code="1"/>
      <w:pgMar w:top="720" w:right="1152" w:bottom="720" w:left="1440" w:header="720" w:footer="792"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52D6"/>
    <w:rsid w:val="000A23AE"/>
    <w:rsid w:val="005E10DC"/>
    <w:rsid w:val="00917712"/>
    <w:rsid w:val="00E552D6"/>
    <w:rsid w:val="00FC0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link w:val="CommentaryChar"/>
    <w:autoRedefine/>
    <w:rsid w:val="00FC0D96"/>
    <w:pPr>
      <w:tabs>
        <w:tab w:val="left" w:pos="360"/>
        <w:tab w:val="left" w:pos="720"/>
        <w:tab w:val="left" w:pos="1080"/>
        <w:tab w:val="left" w:pos="1440"/>
        <w:tab w:val="left" w:pos="1800"/>
        <w:tab w:val="left" w:pos="2160"/>
        <w:tab w:val="left" w:pos="2520"/>
      </w:tabs>
      <w:spacing w:after="240" w:line="240" w:lineRule="auto"/>
      <w:ind w:left="360" w:right="336"/>
      <w:jc w:val="both"/>
    </w:pPr>
    <w:rPr>
      <w:rFonts w:ascii="Arial Bold" w:eastAsia="Times New Roman" w:hAnsi="Arial Bold" w:cs="Arial"/>
      <w:b/>
      <w:caps/>
      <w:snapToGrid w:val="0"/>
      <w:spacing w:val="7"/>
      <w:sz w:val="20"/>
      <w:szCs w:val="20"/>
      <w:lang w:bidi="en-US"/>
    </w:rPr>
  </w:style>
  <w:style w:type="character" w:styleId="Hyperlink">
    <w:name w:val="Hyperlink"/>
    <w:basedOn w:val="DefaultParagraphFont"/>
    <w:rsid w:val="00E552D6"/>
    <w:rPr>
      <w:rFonts w:ascii="Times New Roman" w:hAnsi="Times New Roman"/>
      <w:color w:val="0000FF"/>
      <w:sz w:val="24"/>
      <w:u w:val="none"/>
    </w:rPr>
  </w:style>
  <w:style w:type="character" w:customStyle="1" w:styleId="CommentaryChar">
    <w:name w:val="Commentary Char"/>
    <w:basedOn w:val="DefaultParagraphFont"/>
    <w:link w:val="Commentary"/>
    <w:locked/>
    <w:rsid w:val="00FC0D96"/>
    <w:rPr>
      <w:rFonts w:ascii="Arial Bold" w:eastAsia="Times New Roman" w:hAnsi="Arial Bold" w:cs="Arial"/>
      <w:b/>
      <w:caps/>
      <w:snapToGrid w:val="0"/>
      <w:spacing w:val="7"/>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Jacki</cp:lastModifiedBy>
  <cp:revision>2</cp:revision>
  <dcterms:created xsi:type="dcterms:W3CDTF">2013-06-19T17:04:00Z</dcterms:created>
  <dcterms:modified xsi:type="dcterms:W3CDTF">2013-06-19T17:04:00Z</dcterms:modified>
</cp:coreProperties>
</file>